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ind w:hanging="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highlight w:val="white"/>
          <w:lang w:val="bg-BG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napToGrid w:val="false"/>
        <w:ind w:hanging="0"/>
        <w:jc w:val="both"/>
        <w:textAlignment w:val="center"/>
        <w:rPr>
          <w:rFonts w:ascii="Times New Roman" w:hAnsi="Times New Roman" w:cs="Times New Roman"/>
          <w:b/>
          <w:b/>
          <w:bCs/>
          <w:color w:val="000000"/>
          <w:highlight w:val="white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highlight w:val="white"/>
          <w:lang w:val="sr-RS"/>
        </w:rPr>
      </w:r>
    </w:p>
    <w:p>
      <w:pPr>
        <w:pStyle w:val="Normal"/>
        <w:snapToGrid w:val="false"/>
        <w:ind w:hanging="0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    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>На основу члана 4.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РС”, број 16/2018),</w:t>
      </w:r>
      <w:r>
        <w:rPr>
          <w:rFonts w:cs="Times New Roman" w:ascii="Times New Roman" w:hAnsi="Times New Roman"/>
          <w:color w:val="000000"/>
          <w:lang w:val="bg-BG"/>
        </w:rPr>
        <w:t xml:space="preserve"> члана 6. </w:t>
      </w:r>
      <w:r>
        <w:rPr>
          <w:rFonts w:cs="Times New Roman" w:ascii="Times New Roman" w:hAnsi="Times New Roman"/>
          <w:color w:val="000000"/>
          <w:lang w:val="sr-RS"/>
        </w:rPr>
        <w:t>Правилника о критеријумима, начину и поступку доделе средстава из буџета општине Беочин црквама и верским заједницама са територије општине Беочин</w:t>
      </w:r>
      <w:r>
        <w:rPr>
          <w:rFonts w:cs="Times New Roman" w:ascii="Times New Roman" w:hAnsi="Times New Roman"/>
          <w:color w:val="000000"/>
          <w:lang w:val="bg-BG"/>
        </w:rPr>
        <w:t xml:space="preserve"> („Службени лист Општине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 xml:space="preserve">”, број </w:t>
      </w:r>
      <w:r>
        <w:rPr>
          <w:rFonts w:cs="Times New Roman" w:ascii="Times New Roman" w:hAnsi="Times New Roman"/>
          <w:color w:val="000000"/>
          <w:lang w:val="sr-RS"/>
        </w:rPr>
        <w:t>13/19</w:t>
      </w:r>
      <w:r>
        <w:rPr>
          <w:rFonts w:cs="Times New Roman" w:ascii="Times New Roman" w:hAnsi="Times New Roman"/>
          <w:color w:val="000000"/>
          <w:lang w:val="bg-BG"/>
        </w:rPr>
        <w:t xml:space="preserve">), </w:t>
      </w:r>
      <w:r>
        <w:rPr>
          <w:rFonts w:cs="Times New Roman" w:ascii="Times New Roman" w:hAnsi="Times New Roman"/>
          <w:color w:val="000000"/>
          <w:lang w:val="sr-Latn-RS"/>
        </w:rPr>
        <w:t xml:space="preserve">a </w:t>
      </w:r>
      <w:r>
        <w:rPr>
          <w:rFonts w:cs="Times New Roman" w:ascii="Times New Roman" w:hAnsi="Times New Roman"/>
          <w:color w:val="000000"/>
          <w:lang w:val="bg-BG"/>
        </w:rPr>
        <w:t xml:space="preserve">у складу са Одлуком о буџету </w:t>
      </w:r>
      <w:r>
        <w:rPr>
          <w:rFonts w:cs="Times New Roman" w:ascii="Times New Roman" w:hAnsi="Times New Roman"/>
          <w:color w:val="000000"/>
          <w:lang w:val="sr-Latn-RS"/>
        </w:rPr>
        <w:t>o</w:t>
      </w:r>
      <w:r>
        <w:rPr>
          <w:rFonts w:cs="Times New Roman" w:ascii="Times New Roman" w:hAnsi="Times New Roman"/>
          <w:color w:val="000000"/>
          <w:lang w:val="bg-BG"/>
        </w:rPr>
        <w:t xml:space="preserve">пштине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lang w:val="sr-RS"/>
        </w:rPr>
        <w:t xml:space="preserve">за 2026. годину </w:t>
      </w:r>
      <w:r>
        <w:rPr>
          <w:rFonts w:cs="Times New Roman" w:ascii="Times New Roman" w:hAnsi="Times New Roman"/>
          <w:color w:val="000000"/>
          <w:lang w:val="bg-BG"/>
        </w:rPr>
        <w:t xml:space="preserve">(„Службени лист општине 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>”, број 14</w:t>
      </w:r>
      <w:r>
        <w:rPr>
          <w:rFonts w:cs="Times New Roman" w:ascii="Times New Roman" w:hAnsi="Times New Roman"/>
          <w:color w:val="000000"/>
          <w:lang w:val="sr-RS"/>
        </w:rPr>
        <w:t>/2025</w:t>
      </w:r>
      <w:r>
        <w:rPr>
          <w:rFonts w:cs="Times New Roman" w:ascii="Times New Roman" w:hAnsi="Times New Roman"/>
          <w:color w:val="000000"/>
          <w:lang w:val="bg-BG"/>
        </w:rPr>
        <w:t xml:space="preserve"> ), </w:t>
      </w:r>
      <w:r>
        <w:rPr>
          <w:rFonts w:cs="Times New Roman" w:ascii="Times New Roman" w:hAnsi="Times New Roman"/>
          <w:color w:val="000000"/>
          <w:lang w:val="sr-Latn-RS"/>
        </w:rPr>
        <w:t>O</w:t>
      </w:r>
      <w:r>
        <w:rPr>
          <w:rFonts w:cs="Times New Roman" w:ascii="Times New Roman" w:hAnsi="Times New Roman"/>
          <w:color w:val="000000"/>
          <w:lang w:val="sr-RS"/>
        </w:rPr>
        <w:t>пштинско веће,</w:t>
      </w:r>
      <w:r>
        <w:rPr>
          <w:rFonts w:cs="Times New Roman" w:ascii="Times New Roman" w:hAnsi="Times New Roman"/>
          <w:color w:val="000000"/>
          <w:lang w:val="bg-BG"/>
        </w:rPr>
        <w:t xml:space="preserve"> општине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 xml:space="preserve"> , на седници одржаној </w:t>
      </w:r>
      <w:r>
        <w:rPr>
          <w:rFonts w:cs="Times New Roman" w:ascii="Times New Roman" w:hAnsi="Times New Roman"/>
          <w:color w:val="000000"/>
          <w:lang w:val="sr-RS"/>
        </w:rPr>
        <w:t>дана</w:t>
      </w:r>
      <w:r>
        <w:rPr>
          <w:rFonts w:cs="Times New Roman" w:ascii="Times New Roman" w:hAnsi="Times New Roman"/>
          <w:color w:val="000000"/>
          <w:lang w:val="sr-Latn-RS"/>
        </w:rPr>
        <w:t xml:space="preserve"> </w:t>
      </w:r>
      <w:r>
        <w:rPr>
          <w:rFonts w:cs="Times New Roman" w:ascii="Times New Roman" w:hAnsi="Times New Roman"/>
          <w:color w:val="000000"/>
          <w:lang w:val="sr-Latn-RS"/>
        </w:rPr>
        <w:t>29.1.2026.</w:t>
      </w:r>
      <w:r>
        <w:rPr>
          <w:rFonts w:cs="Times New Roman" w:ascii="Times New Roman" w:hAnsi="Times New Roman"/>
          <w:color w:val="000000"/>
          <w:lang w:val="sr-CS"/>
        </w:rPr>
        <w:t xml:space="preserve"> </w:t>
      </w:r>
      <w:r>
        <w:rPr>
          <w:rFonts w:cs="Times New Roman" w:ascii="Times New Roman" w:hAnsi="Times New Roman"/>
          <w:color w:val="000000"/>
          <w:lang w:val="sr-RS"/>
        </w:rPr>
        <w:t>године</w:t>
      </w:r>
      <w:r>
        <w:rPr>
          <w:rFonts w:cs="Times New Roman" w:ascii="Times New Roman" w:hAnsi="Times New Roman"/>
          <w:color w:val="000000"/>
          <w:lang w:val="bg-BG"/>
        </w:rPr>
        <w:t>, доноси</w:t>
      </w:r>
    </w:p>
    <w:p>
      <w:pPr>
        <w:pStyle w:val="Normal"/>
        <w:snapToGrid w:val="false"/>
        <w:ind w:hanging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>ПРЕДЛОГ ГОДИШЊ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ЕГ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ПЛАН А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ЈАВНОГ КОНКУРСА ЗА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2026.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ГОДИНУ</w:t>
      </w:r>
    </w:p>
    <w:p>
      <w:pPr>
        <w:pStyle w:val="Normal"/>
        <w:snapToGrid w:val="false"/>
        <w:jc w:val="center"/>
        <w:textAlignment w:val="center"/>
        <w:rPr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ЗА ДОДЕЛУ СРЕДСТАВА ИЗ БУЏЕТА ОПШТИНЕ БЕОЧИН ЦРКВАМА И ВЕРСКИМ ЗАЈЕДНИЦАМА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Одлуком о буџету </w:t>
      </w:r>
      <w:r>
        <w:rPr>
          <w:rFonts w:cs="Times New Roman" w:ascii="Times New Roman" w:hAnsi="Times New Roman"/>
          <w:color w:val="000000"/>
          <w:lang w:val="sr-RS"/>
        </w:rPr>
        <w:t>о</w:t>
      </w:r>
      <w:r>
        <w:rPr>
          <w:rFonts w:cs="Times New Roman" w:ascii="Times New Roman" w:hAnsi="Times New Roman"/>
          <w:color w:val="000000"/>
          <w:lang w:val="bg-BG"/>
        </w:rPr>
        <w:t xml:space="preserve">пштине </w:t>
      </w:r>
      <w:r>
        <w:rPr>
          <w:rFonts w:cs="Times New Roman" w:ascii="Times New Roman" w:hAnsi="Times New Roman"/>
          <w:color w:val="000000"/>
          <w:lang w:val="sr-RS"/>
        </w:rPr>
        <w:t xml:space="preserve">Беочин </w:t>
      </w:r>
      <w:r>
        <w:rPr>
          <w:rFonts w:cs="Times New Roman" w:ascii="Times New Roman" w:hAnsi="Times New Roman"/>
          <w:color w:val="000000"/>
          <w:lang w:val="bg-BG"/>
        </w:rPr>
        <w:t xml:space="preserve">за </w:t>
      </w:r>
      <w:r>
        <w:rPr>
          <w:rFonts w:cs="Times New Roman" w:ascii="Times New Roman" w:hAnsi="Times New Roman"/>
          <w:color w:val="000000"/>
          <w:lang w:val="sr-RS"/>
        </w:rPr>
        <w:t>2026</w:t>
      </w:r>
      <w:r>
        <w:rPr>
          <w:rFonts w:cs="Times New Roman" w:ascii="Times New Roman" w:hAnsi="Times New Roman"/>
          <w:color w:val="000000"/>
          <w:lang w:val="bg-BG"/>
        </w:rPr>
        <w:t xml:space="preserve">. годину („Службени лист општине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>”, број 14</w:t>
      </w:r>
      <w:r>
        <w:rPr>
          <w:rFonts w:cs="Times New Roman" w:ascii="Times New Roman" w:hAnsi="Times New Roman"/>
          <w:color w:val="000000"/>
          <w:lang w:val="sr-RS"/>
        </w:rPr>
        <w:t>/2025</w:t>
      </w:r>
      <w:r>
        <w:rPr>
          <w:rFonts w:cs="Times New Roman" w:ascii="Times New Roman" w:hAnsi="Times New Roman"/>
          <w:color w:val="000000"/>
          <w:lang w:val="bg-BG"/>
        </w:rPr>
        <w:t xml:space="preserve">), 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у оквиру раздела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5.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Општинска управа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, Програм –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1201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, Програмска активност-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 xml:space="preserve"> Развој културе и информисања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, Функција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840 – Верске и остале услуге заједнице, Програмска активност 0003 - Унапређење и очување и представљање културног историјског наслеђа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, Економска класификација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481000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 xml:space="preserve"> – </w:t>
      </w:r>
      <w:r>
        <w:rPr>
          <w:rFonts w:cs="Times New Roman" w:ascii="Times New Roman" w:hAnsi="Times New Roman"/>
          <w:color w:val="000000"/>
          <w:highlight w:val="white"/>
          <w:lang w:val="sr-RS"/>
        </w:rPr>
        <w:t>Дотације невладиним организацијама</w:t>
      </w:r>
      <w:r>
        <w:rPr>
          <w:rFonts w:cs="Times New Roman" w:ascii="Times New Roman" w:hAnsi="Times New Roman"/>
          <w:color w:val="000000"/>
          <w:highlight w:val="white"/>
          <w:lang w:val="bg-BG"/>
        </w:rPr>
        <w:t>,</w:t>
      </w:r>
      <w:r>
        <w:rPr>
          <w:rFonts w:cs="Times New Roman" w:ascii="Times New Roman" w:hAnsi="Times New Roman"/>
          <w:color w:val="000000"/>
          <w:lang w:val="bg-BG"/>
        </w:rPr>
        <w:t xml:space="preserve"> планирана су средства у износу од  </w:t>
      </w:r>
      <w:r>
        <w:rPr>
          <w:rFonts w:cs="Times New Roman" w:ascii="Times New Roman" w:hAnsi="Times New Roman"/>
          <w:color w:val="000000"/>
          <w:lang w:val="sr-CS"/>
        </w:rPr>
        <w:t>3</w:t>
      </w:r>
      <w:r>
        <w:rPr>
          <w:rFonts w:cs="Times New Roman" w:ascii="Times New Roman" w:hAnsi="Times New Roman"/>
          <w:color w:val="000000"/>
          <w:lang w:val="sr-RS"/>
        </w:rPr>
        <w:t>.000.000,00</w:t>
      </w:r>
      <w:bookmarkStart w:id="0" w:name="_GoBack"/>
      <w:bookmarkEnd w:id="0"/>
      <w:r>
        <w:rPr>
          <w:rFonts w:cs="Times New Roman" w:ascii="Times New Roman" w:hAnsi="Times New Roman"/>
          <w:color w:val="000000"/>
          <w:lang w:val="sr-RS"/>
        </w:rPr>
        <w:t xml:space="preserve"> </w:t>
      </w:r>
      <w:r>
        <w:rPr>
          <w:rFonts w:cs="Times New Roman" w:ascii="Times New Roman" w:hAnsi="Times New Roman"/>
          <w:color w:val="000000"/>
          <w:lang w:val="bg-BG"/>
        </w:rPr>
        <w:t xml:space="preserve">динара. За доделу средстава расписаће се конкурс за доделу средстава из буџета </w:t>
      </w:r>
      <w:r>
        <w:rPr>
          <w:rFonts w:cs="Times New Roman" w:ascii="Times New Roman" w:hAnsi="Times New Roman"/>
          <w:color w:val="000000"/>
          <w:lang w:val="sr-RS"/>
        </w:rPr>
        <w:t>о</w:t>
      </w:r>
      <w:r>
        <w:rPr>
          <w:rFonts w:cs="Times New Roman" w:ascii="Times New Roman" w:hAnsi="Times New Roman"/>
          <w:color w:val="000000"/>
          <w:lang w:val="bg-BG"/>
        </w:rPr>
        <w:t xml:space="preserve">пштине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 xml:space="preserve"> за подстицање програма или недостајућег дела средстава за финансирање програма од јавног интереса које реализују верске заједнице , на територији општине  </w:t>
      </w:r>
      <w:r>
        <w:rPr>
          <w:rFonts w:cs="Times New Roman" w:ascii="Times New Roman" w:hAnsi="Times New Roman"/>
          <w:color w:val="000000"/>
          <w:lang w:val="sr-RS"/>
        </w:rPr>
        <w:t>Беочин</w:t>
      </w:r>
      <w:r>
        <w:rPr>
          <w:rFonts w:cs="Times New Roman" w:ascii="Times New Roman" w:hAnsi="Times New Roman"/>
          <w:color w:val="000000"/>
          <w:lang w:val="bg-BG"/>
        </w:rPr>
        <w:t>, и то: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Назив јавног конкурса:  </w:t>
      </w:r>
      <w:r>
        <w:rPr>
          <w:rFonts w:cs="Times New Roman" w:ascii="Times New Roman" w:hAnsi="Times New Roman"/>
          <w:b/>
          <w:bCs/>
          <w:color w:val="000000"/>
          <w:lang w:val="sr-RS"/>
        </w:rPr>
        <w:t>Ј</w:t>
      </w:r>
      <w:r>
        <w:rPr>
          <w:rFonts w:cs="Times New Roman" w:ascii="Times New Roman" w:hAnsi="Times New Roman"/>
          <w:b/>
          <w:bCs/>
          <w:color w:val="000000"/>
          <w:u w:val="none"/>
          <w:lang w:val="sr-RS"/>
        </w:rPr>
        <w:t>авни конкурс за доделу средстава из буџета општине Беочин  за 2026. годину црквама и верским заједницама са територије општине Беочин;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Циљ јавног конкурса:</w:t>
      </w:r>
      <w:r>
        <w:rPr>
          <w:rFonts w:cs="Times New Roman" w:ascii="Times New Roman" w:hAnsi="Times New Roman"/>
          <w:color w:val="000000"/>
          <w:u w:val="none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u w:val="none"/>
          <w:lang w:val="sr-RS"/>
        </w:rPr>
        <w:t>Додела средстава из буџета општине Беочин за 202</w:t>
      </w:r>
      <w:r>
        <w:rPr>
          <w:rFonts w:cs="Times New Roman" w:ascii="Times New Roman" w:hAnsi="Times New Roman"/>
          <w:color w:val="000000"/>
          <w:u w:val="none"/>
          <w:lang w:val="sr-Latn-RS"/>
        </w:rPr>
        <w:t>6</w:t>
      </w:r>
      <w:r>
        <w:rPr>
          <w:rFonts w:cs="Times New Roman" w:ascii="Times New Roman" w:hAnsi="Times New Roman"/>
          <w:color w:val="000000"/>
          <w:u w:val="none"/>
          <w:lang w:val="sr-RS"/>
        </w:rPr>
        <w:t>. годину за финансирање и суфинансирање пројеката црквама и верским заједницама са територије општине Беочин у циљу унапређивавања верске слободе и остваривања општег добра и заједничког интереса;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Област јавног конкурса: </w:t>
      </w:r>
      <w:r>
        <w:rPr>
          <w:rFonts w:cs="Times New Roman" w:ascii="Times New Roman" w:hAnsi="Times New Roman"/>
          <w:color w:val="000000"/>
          <w:u w:val="none"/>
          <w:lang w:val="sr-RS"/>
        </w:rPr>
        <w:t>Људска права и грађанско друштво (укључује веру и дијаспору);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Ко може да конкурише за сре</w:t>
      </w:r>
      <w:r>
        <w:rPr>
          <w:rFonts w:cs="Times New Roman" w:ascii="Times New Roman" w:hAnsi="Times New Roman"/>
          <w:color w:val="000000"/>
          <w:lang w:val="sr-RS"/>
        </w:rPr>
        <w:t>дства: Цркве и верске заједнице;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Планирани износ средстава: </w:t>
      </w:r>
      <w:r>
        <w:rPr>
          <w:rFonts w:cs="Times New Roman" w:ascii="Times New Roman" w:hAnsi="Times New Roman"/>
          <w:color w:val="000000"/>
          <w:lang w:val="sr-CS"/>
        </w:rPr>
        <w:t>3.</w:t>
      </w:r>
      <w:r>
        <w:rPr>
          <w:rFonts w:cs="Times New Roman" w:ascii="Times New Roman" w:hAnsi="Times New Roman"/>
          <w:color w:val="000000"/>
          <w:lang w:val="sr-RS"/>
        </w:rPr>
        <w:t>000</w:t>
      </w:r>
      <w:r>
        <w:rPr>
          <w:rFonts w:cs="Times New Roman" w:ascii="Times New Roman" w:hAnsi="Times New Roman"/>
          <w:color w:val="000000"/>
          <w:lang w:val="sr-CS"/>
        </w:rPr>
        <w:t>.000,00 динара;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Планирани период објављивања конкурса: </w:t>
      </w:r>
      <w:r>
        <w:rPr>
          <w:rFonts w:cs="Times New Roman" w:ascii="Times New Roman" w:hAnsi="Times New Roman"/>
          <w:color w:val="000000"/>
          <w:u w:val="single"/>
          <w:lang w:val="bg-BG"/>
        </w:rPr>
        <w:t xml:space="preserve">фебруар </w:t>
      </w:r>
      <w:r>
        <w:rPr>
          <w:rFonts w:cs="Times New Roman" w:ascii="Times New Roman" w:hAnsi="Times New Roman"/>
          <w:color w:val="000000"/>
          <w:u w:val="single"/>
          <w:lang w:val="en-US"/>
        </w:rPr>
        <w:t xml:space="preserve">2026. </w:t>
      </w:r>
      <w:r>
        <w:rPr>
          <w:rFonts w:cs="Times New Roman" w:ascii="Times New Roman" w:hAnsi="Times New Roman"/>
          <w:color w:val="000000"/>
          <w:u w:val="single"/>
          <w:lang w:val="sr-RS"/>
        </w:rPr>
        <w:t>године;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>Оквирни датум почетка реализације одабраних програма и њихово</w:t>
      </w:r>
      <w:r>
        <w:rPr>
          <w:rFonts w:cs="Times New Roman" w:ascii="Times New Roman" w:hAnsi="Times New Roman"/>
          <w:color w:val="000000"/>
          <w:lang w:val="sr-RS"/>
        </w:rPr>
        <w:t>г</w:t>
      </w:r>
      <w:r>
        <w:rPr>
          <w:rFonts w:cs="Times New Roman" w:ascii="Times New Roman" w:hAnsi="Times New Roman"/>
          <w:color w:val="000000"/>
          <w:lang w:val="bg-BG"/>
        </w:rPr>
        <w:t xml:space="preserve"> трај</w:t>
      </w:r>
      <w:r>
        <w:rPr>
          <w:rFonts w:cs="Times New Roman" w:ascii="Times New Roman" w:hAnsi="Times New Roman"/>
          <w:color w:val="000000"/>
          <w:lang w:val="sr-RS"/>
        </w:rPr>
        <w:t>ања: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textAlignment w:val="center"/>
        <w:rPr/>
      </w:pPr>
      <w:r>
        <w:rPr>
          <w:rFonts w:cs="Times New Roman" w:ascii="Times New Roman" w:hAnsi="Times New Roman"/>
          <w:color w:val="000000"/>
          <w:lang w:val="sr-RS"/>
        </w:rPr>
        <w:t xml:space="preserve">     </w:t>
      </w:r>
      <w:r>
        <w:rPr>
          <w:rFonts w:cs="Times New Roman" w:ascii="Times New Roman" w:hAnsi="Times New Roman"/>
          <w:color w:val="000000"/>
          <w:lang w:val="sr-RS"/>
        </w:rPr>
        <w:t>Почетак: мај 2026. године,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textAlignment w:val="center"/>
        <w:rPr/>
      </w:pPr>
      <w:r>
        <w:rPr>
          <w:rFonts w:cs="Times New Roman" w:ascii="Times New Roman" w:hAnsi="Times New Roman"/>
          <w:color w:val="000000"/>
          <w:lang w:val="sr-CS"/>
        </w:rPr>
        <w:t xml:space="preserve">     </w:t>
      </w:r>
      <w:r>
        <w:rPr>
          <w:rFonts w:cs="Times New Roman" w:ascii="Times New Roman" w:hAnsi="Times New Roman"/>
          <w:color w:val="000000"/>
          <w:lang w:val="sr-CS"/>
        </w:rPr>
        <w:t xml:space="preserve">Трајање: децембар </w:t>
      </w:r>
      <w:r>
        <w:rPr>
          <w:rFonts w:cs="Times New Roman" w:ascii="Times New Roman" w:hAnsi="Times New Roman"/>
          <w:color w:val="000000"/>
          <w:lang w:val="sr-RS"/>
        </w:rPr>
        <w:t>2026. године;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hanging="284"/>
        <w:contextualSpacing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lang w:val="bg-BG"/>
        </w:rPr>
        <w:t xml:space="preserve">Посебни захтеви и ограничења: </w:t>
      </w:r>
      <w:r>
        <w:rPr>
          <w:rFonts w:cs="Times New Roman" w:ascii="Times New Roman" w:hAnsi="Times New Roman"/>
          <w:color w:val="000000"/>
          <w:u w:val="none"/>
          <w:lang w:val="sr-RS"/>
        </w:rPr>
        <w:t>Право да учествују на јавном конкурсу имају цркве и верске заједнице са територије општине Беочин, регистроване у складу са Законом. Цркве или верске заједнице могу учествовати само са једним пројектом на јавном конкурсу.</w:t>
      </w:r>
    </w:p>
    <w:p>
      <w:pPr>
        <w:pStyle w:val="Normal"/>
        <w:snapToGrid w:val="false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cs="Times New Roman" w:ascii="Times New Roman" w:hAnsi="Times New Roman"/>
          <w:color w:val="000000"/>
          <w:lang w:val="bg-BG"/>
        </w:rPr>
      </w:r>
    </w:p>
    <w:p>
      <w:pPr>
        <w:pStyle w:val="Normal"/>
        <w:snapToGrid w:val="false"/>
        <w:ind w:firstLine="283"/>
        <w:jc w:val="left"/>
        <w:textAlignment w:val="center"/>
        <w:rPr>
          <w:rFonts w:ascii="Times New Roman" w:hAnsi="Times New Roman" w:cs="Times New Roman"/>
          <w:color w:val="000000"/>
          <w:lang w:val="sr-RS"/>
        </w:rPr>
      </w:pPr>
      <w:r>
        <w:rPr>
          <w:rFonts w:cs="Times New Roman" w:ascii="Times New Roman" w:hAnsi="Times New Roman"/>
          <w:color w:val="000000"/>
          <w:lang w:val="sr-RS"/>
        </w:rPr>
        <w:t>ОПШТИНСКО ВЕЋЕ</w:t>
        <w:tab/>
        <w:tab/>
        <w:tab/>
        <w:tab/>
        <w:t>Председавајућа Општинског већа</w:t>
      </w:r>
    </w:p>
    <w:p>
      <w:pPr>
        <w:pStyle w:val="Normal"/>
        <w:snapToGrid w:val="false"/>
        <w:ind w:firstLine="283"/>
        <w:jc w:val="left"/>
        <w:textAlignment w:val="center"/>
        <w:rPr/>
      </w:pPr>
      <w:r>
        <w:rPr>
          <w:rFonts w:cs="Times New Roman" w:ascii="Times New Roman" w:hAnsi="Times New Roman"/>
          <w:color w:val="000000"/>
          <w:lang w:val="sr-RS"/>
        </w:rPr>
        <w:t xml:space="preserve">Број: </w:t>
      </w:r>
      <w:r>
        <w:rPr>
          <w:rFonts w:cs="Times New Roman" w:ascii="Times New Roman" w:hAnsi="Times New Roman"/>
          <w:color w:val="000000"/>
          <w:lang w:val="sr-RS"/>
        </w:rPr>
        <w:t>01-401-37/2026</w:t>
      </w:r>
      <w:r>
        <w:rPr>
          <w:rFonts w:cs="Times New Roman" w:ascii="Times New Roman" w:hAnsi="Times New Roman"/>
          <w:color w:val="000000"/>
          <w:lang w:val="sr-RS"/>
        </w:rPr>
        <w:t xml:space="preserve">                                                         Председница општине</w:t>
      </w:r>
    </w:p>
    <w:p>
      <w:pPr>
        <w:pStyle w:val="Normal"/>
        <w:snapToGrid w:val="false"/>
        <w:ind w:hanging="0"/>
        <w:jc w:val="left"/>
        <w:textAlignment w:val="center"/>
        <w:rPr/>
      </w:pPr>
      <w:r>
        <w:rPr>
          <w:rFonts w:cs="Times New Roman" w:ascii="Times New Roman" w:hAnsi="Times New Roman"/>
          <w:color w:val="000000"/>
          <w:lang w:val="sr-Latn-RS"/>
        </w:rPr>
        <w:t xml:space="preserve">     </w:t>
      </w:r>
      <w:r>
        <w:rPr>
          <w:rFonts w:cs="Times New Roman" w:ascii="Times New Roman" w:hAnsi="Times New Roman"/>
          <w:color w:val="000000"/>
          <w:lang w:val="sr-RS"/>
        </w:rPr>
        <w:t xml:space="preserve">Дана: </w:t>
      </w:r>
      <w:r>
        <w:rPr>
          <w:rFonts w:cs="Times New Roman" w:ascii="Times New Roman" w:hAnsi="Times New Roman"/>
          <w:color w:val="000000"/>
          <w:lang w:val="sr-Latn-RS"/>
        </w:rPr>
        <w:t>29.1.2026.године</w:t>
      </w:r>
      <w:r>
        <w:rPr>
          <w:rFonts w:cs="Times New Roman" w:ascii="Times New Roman" w:hAnsi="Times New Roman"/>
          <w:color w:val="000000"/>
          <w:lang w:val="sr-CS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  <w:lang w:val="sr-RS"/>
        </w:rPr>
        <w:t xml:space="preserve">Биљана Јанковић </w:t>
      </w:r>
    </w:p>
    <w:p>
      <w:pPr>
        <w:pStyle w:val="Normal"/>
        <w:snapToGrid w:val="false"/>
        <w:ind w:hanging="0"/>
        <w:jc w:val="left"/>
        <w:textAlignment w:val="center"/>
        <w:rPr/>
      </w:pPr>
      <w:r>
        <w:rPr>
          <w:rFonts w:cs="Times New Roman" w:ascii="Times New Roman" w:hAnsi="Times New Roman"/>
          <w:color w:val="000000"/>
          <w:lang w:val="sr-Latn-RS"/>
        </w:rPr>
        <w:tab/>
      </w:r>
      <w:r>
        <w:rPr>
          <w:rFonts w:cs="Times New Roman" w:ascii="Times New Roman" w:hAnsi="Times New Roman"/>
          <w:color w:val="000000"/>
          <w:lang w:val="sr-RS"/>
        </w:rPr>
        <w:t xml:space="preserve">Б Е О Ч И Н </w:t>
      </w:r>
      <w:r>
        <w:rPr>
          <w:rFonts w:cs="Times New Roman" w:ascii="Times New Roman" w:hAnsi="Times New Roman"/>
          <w:color w:val="000000"/>
          <w:lang w:val="sr-Latn-R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_______</w:t>
      </w:r>
      <w:r>
        <w:rPr>
          <w:rFonts w:cs="Times New Roman" w:ascii="Times New Roman" w:hAnsi="Times New Roman"/>
          <w:color w:val="000000"/>
          <w:lang w:val="bg-BG"/>
        </w:rPr>
        <w:t xml:space="preserve">_______________________                                                     </w:t>
      </w:r>
    </w:p>
    <w:sectPr>
      <w:headerReference w:type="default" r:id="rId2"/>
      <w:type w:val="nextPage"/>
      <w:pgSz w:w="11906" w:h="16838"/>
      <w:pgMar w:left="1418" w:right="1134" w:gutter="0" w:header="850" w:top="1426" w:footer="0" w:bottom="85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nion Pro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yriad Pro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>
        <w:lang w:val="sr-RS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brajanjenumeracija" w:customStyle="1">
    <w:name w:val="Nabrajanje numeracija"/>
    <w:uiPriority w:val="99"/>
    <w:qFormat/>
    <w:rsid w:val="00607519"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uiPriority w:val="99"/>
    <w:qFormat/>
    <w:rsid w:val="009f428a"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kst" w:customStyle="1">
    <w:name w:val="Tekst"/>
    <w:basedOn w:val="Normal"/>
    <w:uiPriority w:val="99"/>
    <w:qFormat/>
    <w:rsid w:val="002a2bd5"/>
    <w:pPr>
      <w:spacing w:lineRule="atLeast" w:line="264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 w:customStyle="1">
    <w:name w:val="Naslov Prilog"/>
    <w:basedOn w:val="Normal"/>
    <w:uiPriority w:val="99"/>
    <w:qFormat/>
    <w:rsid w:val="002a2bd5"/>
    <w:pPr>
      <w:suppressAutoHyphens w:val="true"/>
      <w:spacing w:lineRule="atLeast" w:line="320"/>
      <w:ind w:left="34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spacing w:before="0" w:after="0"/>
      <w:ind w:left="720" w:hanging="0"/>
      <w:contextualSpacing/>
    </w:pPr>
    <w:rPr/>
  </w:style>
  <w:style w:type="paragraph" w:styleId="Nabrajanje1" w:customStyle="1">
    <w:name w:val="Nabrajanje 1."/>
    <w:basedOn w:val="Normal"/>
    <w:uiPriority w:val="99"/>
    <w:qFormat/>
    <w:rsid w:val="00214a94"/>
    <w:pPr>
      <w:tabs>
        <w:tab w:val="left" w:pos="720" w:leader="none"/>
      </w:tabs>
      <w:spacing w:lineRule="atLeast" w:line="264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 w:customStyle="1">
    <w:name w:val="[No Paragraph Style]"/>
    <w:qFormat/>
    <w:rsid w:val="00607519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Tekstispodnaslova" w:customStyle="1">
    <w:name w:val="Tekst ispod naslova"/>
    <w:basedOn w:val="Normal"/>
    <w:uiPriority w:val="99"/>
    <w:qFormat/>
    <w:rsid w:val="00607519"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 w:customStyle="1">
    <w:name w:val="Clan naslov"/>
    <w:basedOn w:val="Tekstispodnaslova"/>
    <w:uiPriority w:val="99"/>
    <w:qFormat/>
    <w:rsid w:val="00607519"/>
    <w:pPr>
      <w:ind w:left="0" w:right="0" w:hanging="0"/>
    </w:pPr>
    <w:rPr>
      <w:i/>
      <w:iCs/>
    </w:rPr>
  </w:style>
  <w:style w:type="paragraph" w:styleId="Clan" w:customStyle="1">
    <w:name w:val="Clan"/>
    <w:basedOn w:val="Normal"/>
    <w:uiPriority w:val="99"/>
    <w:qFormat/>
    <w:rsid w:val="00607519"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 w:customStyle="1">
    <w:name w:val="Nabrajanje"/>
    <w:basedOn w:val="Normal"/>
    <w:uiPriority w:val="99"/>
    <w:qFormat/>
    <w:rsid w:val="00607519"/>
    <w:pPr>
      <w:tabs>
        <w:tab w:val="left" w:pos="720" w:leader="none"/>
      </w:tabs>
      <w:spacing w:lineRule="atLeast" w:line="264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 w:customStyle="1">
    <w:name w:val="Fusnota"/>
    <w:basedOn w:val="NoParagraphStyle"/>
    <w:uiPriority w:val="99"/>
    <w:qFormat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417DC9-626D-7146-AA91-88E72E3B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LibreOffice/7.3.7.2$Linux_X86_64 LibreOffice_project/30$Build-2</Application>
  <AppVersion>15.0000</AppVersion>
  <Pages>1</Pages>
  <Words>381</Words>
  <Characters>2324</Characters>
  <CharactersWithSpaces>3000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2019-08-17T09:59:00Z</dcterms:created>
  <dc:creator>Microsoft Office User</dc:creator>
  <dc:description/>
  <dc:language>sr-RS</dc:language>
  <cp:lastModifiedBy/>
  <cp:lastPrinted>2026-01-19T09:52:46Z</cp:lastPrinted>
  <dcterms:modified xsi:type="dcterms:W3CDTF">2026-01-30T11:51:53Z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