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Р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О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Г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Р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М </w:t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/>
          <w:b/>
          <w:b/>
          <w:bCs/>
          <w:sz w:val="24"/>
          <w:szCs w:val="24"/>
          <w:lang w:val="sr-RS"/>
        </w:rPr>
      </w:pPr>
      <w:r>
        <w:rPr>
          <w:rFonts w:ascii="Times New Roman" w:hAnsi="Times New Roman"/>
          <w:b/>
          <w:bCs/>
          <w:sz w:val="24"/>
          <w:szCs w:val="24"/>
        </w:rPr>
        <w:t>ЈАВНЕ РАСПРАВЕ</w:t>
      </w:r>
      <w:r>
        <w:rPr>
          <w:rFonts w:ascii="Times New Roman" w:hAnsi="Times New Roman"/>
          <w:b/>
          <w:bCs/>
          <w:sz w:val="24"/>
          <w:szCs w:val="24"/>
          <w:lang w:val="sr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ПОВОДОМ НАЦРТА</w:t>
      </w:r>
      <w:r>
        <w:rPr>
          <w:rFonts w:ascii="Times New Roman" w:hAnsi="Times New Roman"/>
          <w:b/>
          <w:bCs/>
          <w:sz w:val="24"/>
          <w:szCs w:val="24"/>
          <w:lang w:val="sr-RS"/>
        </w:rPr>
        <w:t xml:space="preserve"> ЛОКАЛНОГ АКЦИОНОГ ПЛАНА ЗА СОЦИЈАЛНО УКЉУЧИВАЊЕ РОМА И РОМКИЊА У ОБЛАСТИ СТАНОВАЊА У  ОПШТИНИ БЕОЧИН  ЗА ПЕРИОД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sr-RS"/>
        </w:rPr>
        <w:t>ОД 202</w:t>
      </w:r>
      <w:r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5</w:t>
      </w:r>
      <w:r>
        <w:rPr>
          <w:rFonts w:ascii="Times New Roman" w:hAnsi="Times New Roman"/>
          <w:b/>
          <w:bCs/>
          <w:color w:val="000000"/>
          <w:sz w:val="24"/>
          <w:szCs w:val="24"/>
          <w:lang w:val="sr-RS"/>
        </w:rPr>
        <w:t>. ДО 202</w:t>
      </w:r>
      <w:r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7</w:t>
      </w:r>
      <w:r>
        <w:rPr>
          <w:rFonts w:ascii="Times New Roman" w:hAnsi="Times New Roman"/>
          <w:b/>
          <w:bCs/>
          <w:color w:val="000000"/>
          <w:sz w:val="24"/>
          <w:szCs w:val="24"/>
          <w:lang w:val="sr-RS"/>
        </w:rPr>
        <w:t>. ГОДИНЕ</w:t>
      </w:r>
      <w:r>
        <w:rPr>
          <w:rFonts w:ascii="Times New Roman" w:hAnsi="Times New Roman"/>
          <w:b/>
          <w:bCs/>
          <w:sz w:val="24"/>
          <w:szCs w:val="24"/>
          <w:lang w:val="sr-RS"/>
        </w:rPr>
        <w:t xml:space="preserve"> </w:t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Spacing"/>
        <w:ind w:firstLine="720"/>
        <w:jc w:val="both"/>
        <w:rPr/>
      </w:pPr>
      <w:r>
        <w:rPr>
          <w:rFonts w:ascii="Times New Roman" w:hAnsi="Times New Roman"/>
          <w:b/>
          <w:bCs/>
          <w:sz w:val="24"/>
          <w:szCs w:val="24"/>
          <w:lang w:val="sr-RS"/>
        </w:rPr>
        <w:t>1.</w:t>
      </w:r>
      <w:r>
        <w:rPr>
          <w:rFonts w:ascii="Times New Roman" w:hAnsi="Times New Roman"/>
          <w:sz w:val="24"/>
          <w:szCs w:val="24"/>
        </w:rPr>
        <w:t xml:space="preserve"> Овим Програмом утврђује се начин спровођења, </w:t>
      </w:r>
      <w:r>
        <w:rPr>
          <w:rFonts w:ascii="TimesNewRomanPSMT" w:hAnsi="TimesNewRomanPSMT"/>
          <w:sz w:val="24"/>
          <w:szCs w:val="24"/>
        </w:rPr>
        <w:t xml:space="preserve">место и време трајања јавне расправе о </w:t>
      </w:r>
      <w:r>
        <w:rPr>
          <w:rFonts w:ascii="TimesNewRomanPSMT" w:hAnsi="TimesNewRomanPSMT"/>
          <w:sz w:val="24"/>
          <w:szCs w:val="24"/>
          <w:lang w:val="sr-RS"/>
        </w:rPr>
        <w:t xml:space="preserve">Нацрту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sr-RS"/>
        </w:rPr>
        <w:t>Локалног акционог плана за социјално укључивање Рома и Ромкиња у области становања у  општини Беочин за период од 202</w:t>
      </w:r>
      <w:r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5</w:t>
      </w:r>
      <w:r>
        <w:rPr>
          <w:rFonts w:ascii="Times New Roman" w:hAnsi="Times New Roman"/>
          <w:b/>
          <w:bCs/>
          <w:color w:val="000000"/>
          <w:sz w:val="24"/>
          <w:szCs w:val="24"/>
          <w:lang w:val="sr-RS"/>
        </w:rPr>
        <w:t>. до 202</w:t>
      </w:r>
      <w:r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7</w:t>
      </w:r>
      <w:r>
        <w:rPr>
          <w:rFonts w:ascii="Times New Roman" w:hAnsi="Times New Roman"/>
          <w:b/>
          <w:bCs/>
          <w:color w:val="000000"/>
          <w:sz w:val="24"/>
          <w:szCs w:val="24"/>
          <w:lang w:val="sr-RS"/>
        </w:rPr>
        <w:t xml:space="preserve">. године </w:t>
      </w:r>
      <w:r>
        <w:rPr>
          <w:rFonts w:ascii="Times New Roman" w:hAnsi="Times New Roman"/>
          <w:sz w:val="24"/>
          <w:szCs w:val="24"/>
        </w:rPr>
        <w:t xml:space="preserve">(у даљем тексту: Нацрт </w:t>
      </w:r>
      <w:r>
        <w:rPr>
          <w:rFonts w:ascii="Times New Roman" w:hAnsi="Times New Roman"/>
          <w:sz w:val="24"/>
          <w:szCs w:val="24"/>
          <w:lang w:val="sr-RS"/>
        </w:rPr>
        <w:t>ЛАП-а</w:t>
      </w:r>
      <w:r>
        <w:rPr>
          <w:rFonts w:ascii="Times New Roman" w:hAnsi="Times New Roman"/>
          <w:sz w:val="24"/>
          <w:szCs w:val="24"/>
        </w:rPr>
        <w:t>).</w:t>
      </w:r>
    </w:p>
    <w:p>
      <w:pPr>
        <w:pStyle w:val="NoSpacing"/>
        <w:jc w:val="both"/>
        <w:rPr/>
      </w:pPr>
      <w:r>
        <w:rPr>
          <w:rFonts w:ascii="Times New Roman" w:hAnsi="Times New Roman"/>
          <w:sz w:val="24"/>
          <w:szCs w:val="24"/>
        </w:rPr>
        <w:tab/>
        <w:t>Овим Програмом утврђује се</w:t>
      </w:r>
      <w:r>
        <w:rPr>
          <w:rFonts w:ascii="Times New Roman" w:hAnsi="Times New Roman"/>
          <w:sz w:val="24"/>
          <w:szCs w:val="24"/>
          <w:lang w:val="sr-RS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ток јавне расправе</w:t>
      </w:r>
      <w:r>
        <w:rPr>
          <w:rFonts w:ascii="Times New Roman" w:hAnsi="Times New Roman"/>
          <w:sz w:val="24"/>
          <w:szCs w:val="24"/>
          <w:lang w:val="sr-RS"/>
        </w:rPr>
        <w:t>, као</w:t>
      </w:r>
      <w:r>
        <w:rPr>
          <w:rFonts w:ascii="Times New Roman" w:hAnsi="Times New Roman"/>
          <w:sz w:val="24"/>
          <w:szCs w:val="24"/>
        </w:rPr>
        <w:t xml:space="preserve"> и извештавање о спроведеној јавној расправи о Нацрту </w:t>
      </w:r>
      <w:r>
        <w:rPr>
          <w:rFonts w:ascii="Times New Roman" w:hAnsi="Times New Roman"/>
          <w:sz w:val="24"/>
          <w:szCs w:val="24"/>
          <w:lang w:val="sr-RS"/>
        </w:rPr>
        <w:t>ЛАП-а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  <w:lang w:val="sr-RS"/>
        </w:rPr>
      </w:pPr>
      <w:r>
        <w:rPr>
          <w:rFonts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  <w:lang w:val="sr-RS"/>
        </w:rPr>
        <w:t xml:space="preserve">2. </w:t>
      </w:r>
      <w:r>
        <w:rPr>
          <w:rFonts w:cs="Times New Roman" w:ascii="Times New Roman" w:hAnsi="Times New Roman"/>
          <w:color w:val="000000"/>
          <w:sz w:val="24"/>
          <w:szCs w:val="24"/>
        </w:rPr>
        <w:t>Јавна расправа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о Нацрту ЛАП-а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ће трајати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15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(петнаест)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дана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,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у периоду од 5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sr-RS"/>
        </w:rPr>
        <w:t>.2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.2025. године до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Latn-RS" w:eastAsia="sr-Latn-CS"/>
        </w:rPr>
        <w:t>19.2.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2025. године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 xml:space="preserve">,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 xml:space="preserve">закључно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sr-Latn-CS"/>
        </w:rPr>
        <w:t>до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15,00 часова.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/>
      </w:pPr>
      <w:r>
        <w:rPr>
          <w:rFonts w:cs="Times New Roman" w:ascii="Times New Roman" w:hAnsi="Times New Roman"/>
          <w:sz w:val="24"/>
          <w:szCs w:val="24"/>
        </w:rPr>
        <w:tab/>
        <w:t xml:space="preserve">У току трајања јавне расправе одржаће се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 xml:space="preserve">Отворени састанак са заинтересованим грађанима, удружењима грађана, привредницима и средствима јавног обавештавања у Великој сали Скупштине општине Беочин, Светосавска 25,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sr-Latn-CS"/>
        </w:rPr>
        <w:t>дана 18.2.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2025. године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sr-Latn-CS"/>
        </w:rPr>
        <w:t xml:space="preserve"> са почетком у 10,00 часова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/>
      </w:pPr>
      <w:r>
        <w:rPr>
          <w:rFonts w:cs="Times New Roman" w:ascii="Times New Roman" w:hAnsi="Times New Roman"/>
          <w:sz w:val="24"/>
          <w:szCs w:val="24"/>
        </w:rPr>
        <w:tab/>
        <w:t>Јавну расправу ће спроводити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Одељење за имовинске, опште и заједничке послове Општинске управе општине Беочин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 xml:space="preserve">3. </w:t>
      </w:r>
      <w:r>
        <w:rPr>
          <w:rFonts w:cs="Times New Roman" w:ascii="Times New Roman" w:hAnsi="Times New Roman"/>
          <w:sz w:val="24"/>
          <w:szCs w:val="24"/>
        </w:rPr>
        <w:t xml:space="preserve">Од Јавне расправе се очекује да подстакне ширу јавност и стручњаке да се укључе у процес расправе и дају конкретне предлоге, мишљења и коментаре на Нацрт </w:t>
      </w:r>
      <w:r>
        <w:rPr>
          <w:rFonts w:cs="Times New Roman" w:ascii="Times New Roman" w:hAnsi="Times New Roman"/>
          <w:sz w:val="24"/>
          <w:szCs w:val="24"/>
          <w:lang w:val="sr-RS"/>
        </w:rPr>
        <w:t>ЛАП-а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before="0"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RS"/>
        </w:rPr>
        <w:t xml:space="preserve">4. </w:t>
      </w:r>
      <w:r>
        <w:rPr>
          <w:rFonts w:ascii="Times New Roman" w:hAnsi="Times New Roman"/>
          <w:sz w:val="24"/>
          <w:szCs w:val="24"/>
        </w:rPr>
        <w:t xml:space="preserve">Учесници у јавној расправи су представници општине Беочин, грађани, удружења грађана, </w:t>
      </w:r>
      <w:r>
        <w:rPr>
          <w:rFonts w:cs="Times New Roman" w:ascii="Times New Roman" w:hAnsi="Times New Roman"/>
          <w:sz w:val="24"/>
          <w:szCs w:val="24"/>
        </w:rPr>
        <w:t>стручна јавност, као и друге заинтересоване стране.</w:t>
      </w:r>
    </w:p>
    <w:p>
      <w:pPr>
        <w:pStyle w:val="Normal"/>
        <w:spacing w:before="0" w:after="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>5.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У току трајања Јавне расправе сва заинтересована лица и организације своје предлоге, примедбе и сугестије на Нацрт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ЛАП-а </w:t>
      </w:r>
      <w:r>
        <w:rPr>
          <w:rFonts w:cs="Times New Roman" w:ascii="Times New Roman" w:hAnsi="Times New Roman"/>
          <w:sz w:val="24"/>
          <w:szCs w:val="24"/>
        </w:rPr>
        <w:t xml:space="preserve">достављају </w:t>
      </w:r>
      <w:bookmarkStart w:id="0" w:name="_Hlk181090554"/>
      <w:bookmarkStart w:id="1" w:name="_Hlk181089575"/>
      <w:r>
        <w:rPr>
          <w:rFonts w:cs="Times New Roman" w:ascii="Times New Roman" w:hAnsi="Times New Roman"/>
          <w:sz w:val="24"/>
          <w:szCs w:val="24"/>
        </w:rPr>
        <w:t>Одељењ</w:t>
      </w:r>
      <w:r>
        <w:rPr>
          <w:rFonts w:cs="Times New Roman" w:ascii="Times New Roman" w:hAnsi="Times New Roman"/>
          <w:sz w:val="24"/>
          <w:szCs w:val="24"/>
          <w:lang w:val="sr-RS"/>
        </w:rPr>
        <w:t>у</w:t>
      </w:r>
      <w:r>
        <w:rPr>
          <w:rFonts w:cs="Times New Roman" w:ascii="Times New Roman" w:hAnsi="Times New Roman"/>
          <w:sz w:val="24"/>
          <w:szCs w:val="24"/>
        </w:rPr>
        <w:t xml:space="preserve"> за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имовинске, опште и заједничке послове </w:t>
      </w:r>
      <w:r>
        <w:rPr>
          <w:rFonts w:cs="Times New Roman" w:ascii="Times New Roman" w:hAnsi="Times New Roman"/>
          <w:sz w:val="24"/>
          <w:szCs w:val="24"/>
        </w:rPr>
        <w:t xml:space="preserve">Општинске </w:t>
      </w:r>
      <w:r>
        <w:rPr>
          <w:rFonts w:cs="Times New Roman" w:ascii="Times New Roman" w:hAnsi="Times New Roman"/>
          <w:sz w:val="24"/>
          <w:szCs w:val="24"/>
          <w:lang w:val="sr-RS"/>
        </w:rPr>
        <w:t>управе општине Беочин</w:t>
      </w:r>
      <w:bookmarkEnd w:id="1"/>
      <w:r>
        <w:rPr>
          <w:rFonts w:cs="Times New Roman" w:ascii="Times New Roman" w:hAnsi="Times New Roman"/>
          <w:sz w:val="24"/>
          <w:szCs w:val="24"/>
        </w:rPr>
        <w:t xml:space="preserve">, Беочин ул. Светосавска бр. 25, </w:t>
      </w:r>
      <w:r>
        <w:rPr>
          <w:rFonts w:cs="Times New Roman" w:ascii="Times New Roman" w:hAnsi="Times New Roman"/>
          <w:b/>
          <w:bCs/>
          <w:sz w:val="24"/>
          <w:szCs w:val="24"/>
        </w:rPr>
        <w:t>најкасније до 19.2.202</w:t>
      </w: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>5</w:t>
      </w:r>
      <w:r>
        <w:rPr>
          <w:rFonts w:cs="Times New Roman" w:ascii="Times New Roman" w:hAnsi="Times New Roman"/>
          <w:b/>
          <w:bCs/>
          <w:sz w:val="24"/>
          <w:szCs w:val="24"/>
        </w:rPr>
        <w:t>. године, закључно до 15,00 часова</w:t>
      </w:r>
      <w:bookmarkEnd w:id="0"/>
      <w:r>
        <w:rPr>
          <w:rFonts w:cs="Times New Roman" w:ascii="Times New Roman" w:hAnsi="Times New Roman"/>
          <w:sz w:val="24"/>
          <w:szCs w:val="24"/>
        </w:rPr>
        <w:t xml:space="preserve">. Предлози, примедбе и сугестије могу да се доставе и </w:t>
      </w:r>
      <w:r>
        <w:rPr>
          <w:rFonts w:cs="Times New Roman" w:ascii="Times New Roman" w:hAnsi="Times New Roman"/>
          <w:sz w:val="24"/>
          <w:szCs w:val="24"/>
          <w:lang w:val="sr-RS"/>
        </w:rPr>
        <w:t>електронским</w:t>
      </w:r>
      <w:r>
        <w:rPr>
          <w:rFonts w:cs="Times New Roman" w:ascii="Times New Roman" w:hAnsi="Times New Roman"/>
          <w:sz w:val="24"/>
          <w:szCs w:val="24"/>
        </w:rPr>
        <w:t xml:space="preserve"> путем на адресу: </w:t>
      </w:r>
      <w:r>
        <w:rPr>
          <w:rStyle w:val="InternetLink"/>
          <w:rFonts w:cs="Times New Roman" w:ascii="Times New Roman" w:hAnsi="Times New Roman"/>
          <w:sz w:val="24"/>
          <w:szCs w:val="24"/>
        </w:rPr>
        <w:t>ismet.ademovski@beocin.ls.gov.rs</w:t>
      </w:r>
      <w:bookmarkStart w:id="2" w:name="_Hlk181090640"/>
      <w:r>
        <w:rPr>
          <w:rFonts w:cs="Times New Roman" w:ascii="Times New Roman" w:hAnsi="Times New Roman"/>
          <w:sz w:val="24"/>
          <w:szCs w:val="24"/>
        </w:rPr>
        <w:t xml:space="preserve"> </w:t>
      </w:r>
      <w:bookmarkEnd w:id="2"/>
      <w:r>
        <w:rPr>
          <w:rFonts w:cs="Times New Roman" w:ascii="Times New Roman" w:hAnsi="Times New Roman"/>
          <w:sz w:val="24"/>
          <w:szCs w:val="24"/>
        </w:rPr>
        <w:t>или поштом на адресу: Општина Беочин, Светосавска 25, са напоменом: “</w:t>
      </w:r>
      <w:bookmarkStart w:id="3" w:name="_Hlk181090597"/>
      <w:r>
        <w:rPr>
          <w:rFonts w:cs="Times New Roman" w:ascii="Times New Roman" w:hAnsi="Times New Roman"/>
          <w:sz w:val="24"/>
          <w:szCs w:val="24"/>
        </w:rPr>
        <w:t xml:space="preserve">За јавну расправу о Нацрту </w:t>
      </w:r>
      <w:r>
        <w:rPr>
          <w:rFonts w:cs="Times New Roman" w:ascii="Times New Roman" w:hAnsi="Times New Roman"/>
          <w:sz w:val="24"/>
          <w:szCs w:val="24"/>
          <w:lang w:val="sr-RS"/>
        </w:rPr>
        <w:t>Л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lang w:val="sr-RS"/>
        </w:rPr>
        <w:t>окалног акционог плана за социјално укључивање Рома и Ромкиња у области становања у  општини Беочин  за период од 202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lang w:val="en-US"/>
        </w:rPr>
        <w:t>5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lang w:val="sr-RS"/>
        </w:rPr>
        <w:t>. до 202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lang w:val="en-US"/>
        </w:rPr>
        <w:t>7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lang w:val="sr-RS"/>
        </w:rPr>
        <w:t>. године</w:t>
      </w:r>
      <w:bookmarkEnd w:id="3"/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“.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Предлози, примедбе и сугестије  се подносе на прописаном обрасцу. 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/>
      </w:pPr>
      <w:r>
        <w:rPr>
          <w:rFonts w:eastAsia="" w:cs="Times New Roman" w:ascii="Times New Roman" w:hAnsi="Times New Roman" w:eastAsiaTheme="minorEastAsia"/>
          <w:sz w:val="24"/>
          <w:szCs w:val="24"/>
          <w:lang w:eastAsia="sr-Latn-CS"/>
        </w:rPr>
        <w:tab/>
      </w:r>
      <w:r>
        <w:rPr>
          <w:rFonts w:cs="Times New Roman" w:ascii="Times New Roman" w:hAnsi="Times New Roman"/>
          <w:sz w:val="24"/>
          <w:szCs w:val="24"/>
        </w:rPr>
        <w:tab/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>6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. </w:t>
      </w:r>
      <w:r>
        <w:rPr>
          <w:rFonts w:cs="Times New Roman" w:ascii="Times New Roman" w:hAnsi="Times New Roman"/>
          <w:sz w:val="24"/>
          <w:szCs w:val="24"/>
        </w:rPr>
        <w:t xml:space="preserve">По окончању јавне расправе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>Одељењ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>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 xml:space="preserve"> за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 xml:space="preserve">имовинске, опште и заједничке послове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 xml:space="preserve">Општинске управе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 xml:space="preserve">општине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>Беочин</w:t>
      </w:r>
      <w:r>
        <w:rPr>
          <w:rFonts w:cs="Times New Roman" w:ascii="Times New Roman" w:hAnsi="Times New Roman"/>
          <w:sz w:val="24"/>
          <w:szCs w:val="24"/>
        </w:rPr>
        <w:t xml:space="preserve"> ће анализирати све предлоге, сугестије и мишљења на Нацрт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ЛАП-а  </w:t>
      </w:r>
      <w:r>
        <w:rPr>
          <w:rFonts w:cs="Times New Roman" w:ascii="Times New Roman" w:hAnsi="Times New Roman"/>
          <w:sz w:val="24"/>
          <w:szCs w:val="24"/>
        </w:rPr>
        <w:t>примљене у писаној форми у току трајања Јавне расправе, након чега ће о спроведеној јавној расправи сачинити извештај .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Извештај о току јавне расправе се објављује на </w:t>
      </w:r>
      <w:r>
        <w:rPr>
          <w:rFonts w:eastAsia="" w:cs="Times New Roman" w:ascii="Times New Roman" w:hAnsi="Times New Roman" w:eastAsiaTheme="minorEastAsia"/>
          <w:b/>
          <w:bCs/>
          <w:sz w:val="24"/>
          <w:szCs w:val="24"/>
          <w:lang w:eastAsia="sr-Latn-CS"/>
        </w:rPr>
        <w:t>званичном сајту општине Беочин.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>7</w:t>
      </w:r>
      <w:r>
        <w:rPr>
          <w:rFonts w:cs="Times New Roman" w:ascii="Times New Roman" w:hAnsi="Times New Roman"/>
          <w:sz w:val="24"/>
          <w:szCs w:val="24"/>
        </w:rPr>
        <w:t>. Овај програм објавиће се заједно са позивом за јавну расправу и Нацртом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ЛАП-а </w:t>
      </w:r>
      <w:r>
        <w:rPr>
          <w:rFonts w:cs="Times New Roman" w:ascii="Times New Roman" w:hAnsi="Times New Roman"/>
          <w:sz w:val="24"/>
          <w:szCs w:val="24"/>
        </w:rPr>
        <w:t xml:space="preserve">и прописаним обрасцем за предлоге, примедбе и сугестије на званичном </w:t>
      </w:r>
      <w:r>
        <w:rPr>
          <w:rFonts w:cs="Times New Roman" w:ascii="Times New Roman" w:hAnsi="Times New Roman"/>
          <w:sz w:val="24"/>
          <w:szCs w:val="24"/>
          <w:lang w:val="sr-RS"/>
        </w:rPr>
        <w:t>порталу</w:t>
      </w:r>
      <w:r>
        <w:rPr>
          <w:rFonts w:cs="Times New Roman" w:ascii="Times New Roman" w:hAnsi="Times New Roman"/>
          <w:sz w:val="24"/>
          <w:szCs w:val="24"/>
        </w:rPr>
        <w:t xml:space="preserve"> општине Беочин </w:t>
      </w:r>
      <w:r>
        <w:rPr>
          <w:rFonts w:cs="Times New Roman" w:ascii="Times New Roman" w:hAnsi="Times New Roman"/>
          <w:b/>
          <w:bCs/>
          <w:sz w:val="24"/>
          <w:szCs w:val="24"/>
        </w:rPr>
        <w:t>www.beocin.rs</w:t>
      </w:r>
      <w:r>
        <w:rPr>
          <w:rFonts w:cs="Times New Roman" w:ascii="Times New Roman" w:hAnsi="Times New Roman"/>
          <w:sz w:val="24"/>
          <w:szCs w:val="24"/>
        </w:rPr>
        <w:t>.</w:t>
      </w:r>
    </w:p>
    <w:sectPr>
      <w:type w:val="nextPage"/>
      <w:pgSz w:w="12240" w:h="15840"/>
      <w:pgMar w:left="1440" w:right="1325" w:header="0" w:top="993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NewRomanPSMT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70"/>
  <w:defaultTabStop w:val="720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link w:val="2"/>
    <w:uiPriority w:val="9"/>
    <w:qFormat/>
    <w:rsid w:val="002a6d6a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Style14" w:customStyle="1">
    <w:name w:val="Интернет веза"/>
    <w:basedOn w:val="DefaultParagraphFont"/>
    <w:uiPriority w:val="99"/>
    <w:unhideWhenUsed/>
    <w:qFormat/>
    <w:rsid w:val="002a6d6a"/>
    <w:rPr>
      <w:color w:val="0000FF" w:themeColor="hyperlink"/>
      <w:u w:val="single"/>
    </w:rPr>
  </w:style>
  <w:style w:type="character" w:styleId="InternetLink">
    <w:name w:val="Hyperlink"/>
    <w:rPr>
      <w:color w:val="0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60b41"/>
    <w:rPr>
      <w:color w:val="605E5C"/>
      <w:shd w:fill="E1DFDD" w:val="clear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Mang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" w:customStyle="1">
    <w:name w:val="Наслов 2"/>
    <w:basedOn w:val="Normal"/>
    <w:link w:val="Heading2Char"/>
    <w:uiPriority w:val="9"/>
    <w:qFormat/>
    <w:rsid w:val="002a6d6a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Style15" w:customStyle="1">
    <w:name w:val="Насловљавање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 w:customStyle="1">
    <w:name w:val="Тело текста"/>
    <w:basedOn w:val="Normal"/>
    <w:qFormat/>
    <w:pPr>
      <w:spacing w:lineRule="auto" w:line="288" w:before="0" w:after="140"/>
    </w:pPr>
    <w:rPr/>
  </w:style>
  <w:style w:type="paragraph" w:styleId="Style17" w:customStyle="1">
    <w:name w:val="Листа"/>
    <w:basedOn w:val="Style16"/>
    <w:qFormat/>
    <w:pPr/>
    <w:rPr>
      <w:rFonts w:cs="Mangal"/>
    </w:rPr>
  </w:style>
  <w:style w:type="paragraph" w:styleId="Style18" w:customStyle="1">
    <w:name w:val="Натпис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 w:customStyle="1">
    <w:name w:val="Индекс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2a6d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a6d6a"/>
    <w:pPr>
      <w:spacing w:before="0" w:after="200"/>
      <w:ind w:left="720" w:hanging="0"/>
      <w:contextualSpacing/>
    </w:pPr>
    <w:rPr>
      <w:rFonts w:eastAsia="" w:eastAsiaTheme="minorEastAsia"/>
      <w:lang w:val="sr-Latn-CS" w:eastAsia="sr-Latn-CS"/>
    </w:rPr>
  </w:style>
  <w:style w:type="paragraph" w:styleId="NoSpacing">
    <w:name w:val="No Spacing"/>
    <w:uiPriority w:val="1"/>
    <w:qFormat/>
    <w:rsid w:val="00c13242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0000A"/>
      <w:kern w:val="0"/>
      <w:sz w:val="22"/>
      <w:szCs w:val="22"/>
      <w:lang w:val="en-US" w:eastAsia="en-US" w:bidi="ar-SA"/>
    </w:rPr>
  </w:style>
  <w:style w:type="paragraph" w:styleId="Style20" w:customStyle="1">
    <w:name w:val="Садржај оквира"/>
    <w:basedOn w:val="Normal"/>
    <w:qFormat/>
    <w:pPr/>
    <w:rPr/>
  </w:style>
  <w:style w:type="paragraph" w:styleId="FrameContents" w:customStyle="1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71408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Application>LibreOffice/7.0.6.2$Windows_X86_64 LibreOffice_project/144abb84a525d8e30c9dbbefa69cbbf2d8d4ae3b</Application>
  <AppVersion>15.0000</AppVersion>
  <Pages>1</Pages>
  <Words>402</Words>
  <Characters>2254</Characters>
  <CharactersWithSpaces>2659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2024-10-29T09:02:00Z</dcterms:created>
  <dc:creator>PC2</dc:creator>
  <dc:description/>
  <dc:language>sr-Latn-RS</dc:language>
  <cp:lastModifiedBy/>
  <dcterms:modified xsi:type="dcterms:W3CDTF">2025-01-31T10:51:46Z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